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96" w:rsidRDefault="00745496" w:rsidP="00745496"/>
    <w:p w:rsidR="00745496" w:rsidRDefault="00745496" w:rsidP="00745496"/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b/>
          <w:sz w:val="24"/>
        </w:rPr>
      </w:pPr>
      <w:r>
        <w:rPr>
          <w:rFonts w:ascii="Times New Roman Tj" w:hAnsi="Times New Roman Tj"/>
          <w:b/>
          <w:sz w:val="24"/>
        </w:rPr>
        <w:t xml:space="preserve">Синфи11-забони </w:t>
      </w:r>
      <w:proofErr w:type="spellStart"/>
      <w:r>
        <w:rPr>
          <w:rFonts w:ascii="Times New Roman Tj" w:hAnsi="Times New Roman Tj"/>
          <w:b/>
          <w:sz w:val="24"/>
        </w:rPr>
        <w:t>давлати</w:t>
      </w:r>
      <w:proofErr w:type="spellEnd"/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b/>
          <w:sz w:val="28"/>
        </w:rPr>
      </w:pPr>
      <w:proofErr w:type="spellStart"/>
      <w:r w:rsidRPr="00256A4F">
        <w:rPr>
          <w:rFonts w:ascii="Times New Roman Tj" w:hAnsi="Times New Roman Tj"/>
          <w:b/>
          <w:sz w:val="28"/>
        </w:rPr>
        <w:t>Мавзўъ</w:t>
      </w:r>
      <w:proofErr w:type="spellEnd"/>
      <w:r w:rsidRPr="00256A4F">
        <w:rPr>
          <w:rFonts w:ascii="Times New Roman Tj" w:hAnsi="Times New Roman Tj"/>
          <w:b/>
          <w:sz w:val="28"/>
        </w:rPr>
        <w:t xml:space="preserve">: </w:t>
      </w:r>
      <w:proofErr w:type="spellStart"/>
      <w:r>
        <w:rPr>
          <w:rFonts w:ascii="Times New Roman Tj" w:hAnsi="Times New Roman Tj"/>
          <w:i/>
          <w:sz w:val="28"/>
        </w:rPr>
        <w:t>Чумлаи</w:t>
      </w:r>
      <w:proofErr w:type="spellEnd"/>
      <w:r>
        <w:rPr>
          <w:rFonts w:ascii="Times New Roman Tj" w:hAnsi="Times New Roman Tj"/>
          <w:i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пайрави</w:t>
      </w:r>
      <w:proofErr w:type="spellEnd"/>
      <w:r>
        <w:rPr>
          <w:rFonts w:ascii="Times New Roman Tj" w:hAnsi="Times New Roman Tj"/>
          <w:i/>
          <w:sz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</w:rPr>
        <w:t>хол</w:t>
      </w:r>
      <w:proofErr w:type="spellEnd"/>
      <w:r w:rsidRPr="00256A4F">
        <w:rPr>
          <w:rFonts w:ascii="Times New Roman Tj" w:hAnsi="Times New Roman Tj"/>
          <w:i/>
          <w:sz w:val="28"/>
        </w:rPr>
        <w:t xml:space="preserve">. </w:t>
      </w:r>
    </w:p>
    <w:p w:rsidR="00745496" w:rsidRDefault="00745496" w:rsidP="00745496">
      <w:pPr>
        <w:spacing w:after="0"/>
        <w:jc w:val="both"/>
        <w:rPr>
          <w:rFonts w:ascii="Times New Roman Tj" w:hAnsi="Times New Roman Tj"/>
          <w:sz w:val="28"/>
        </w:rPr>
      </w:pPr>
      <w:proofErr w:type="spellStart"/>
      <w:r w:rsidRPr="00256A4F">
        <w:rPr>
          <w:rFonts w:ascii="Times New Roman Tj" w:hAnsi="Times New Roman Tj"/>
          <w:b/>
          <w:sz w:val="28"/>
        </w:rPr>
        <w:t>Маќсад</w:t>
      </w:r>
      <w:proofErr w:type="spellEnd"/>
      <w:r w:rsidRPr="00256A4F">
        <w:rPr>
          <w:rFonts w:ascii="Times New Roman Tj" w:hAnsi="Times New Roman Tj"/>
          <w:b/>
          <w:sz w:val="28"/>
        </w:rPr>
        <w:t>:</w:t>
      </w:r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муайян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кардани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чумлаи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мураккаби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тобеъ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пайрави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хол</w:t>
      </w:r>
      <w:proofErr w:type="spellEnd"/>
      <w:r>
        <w:rPr>
          <w:rFonts w:ascii="Times New Roman Tj" w:hAnsi="Times New Roman Tj"/>
          <w:sz w:val="28"/>
        </w:rPr>
        <w:t>;</w:t>
      </w:r>
    </w:p>
    <w:p w:rsidR="00745496" w:rsidRDefault="00745496" w:rsidP="00745496">
      <w:pPr>
        <w:spacing w:after="0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Тахлили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чумлаи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мураккаби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хол</w:t>
      </w:r>
      <w:proofErr w:type="spellEnd"/>
      <w:r>
        <w:rPr>
          <w:rFonts w:ascii="Times New Roman Tj" w:hAnsi="Times New Roman Tj"/>
          <w:sz w:val="28"/>
        </w:rPr>
        <w:t>;</w:t>
      </w:r>
    </w:p>
    <w:p w:rsidR="00745496" w:rsidRPr="000B74FE" w:rsidRDefault="00745496" w:rsidP="00745496">
      <w:pPr>
        <w:spacing w:after="0"/>
        <w:jc w:val="both"/>
        <w:rPr>
          <w:rFonts w:ascii="Times New Roman Tj" w:hAnsi="Times New Roman Tj"/>
          <w:i/>
          <w:sz w:val="28"/>
        </w:rPr>
      </w:pPr>
      <w:proofErr w:type="spellStart"/>
      <w:r>
        <w:rPr>
          <w:rFonts w:ascii="Times New Roman Tj" w:hAnsi="Times New Roman Tj"/>
          <w:sz w:val="28"/>
        </w:rPr>
        <w:t>Корбурди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чумлаи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мураккаби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тобеъ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пайрави</w:t>
      </w:r>
      <w:proofErr w:type="spellEnd"/>
      <w:r>
        <w:rPr>
          <w:rFonts w:ascii="Times New Roman Tj" w:hAnsi="Times New Roman Tj"/>
          <w:sz w:val="28"/>
        </w:rPr>
        <w:t xml:space="preserve"> холл дар </w:t>
      </w:r>
      <w:proofErr w:type="spellStart"/>
      <w:r>
        <w:rPr>
          <w:rFonts w:ascii="Times New Roman Tj" w:hAnsi="Times New Roman Tj"/>
          <w:sz w:val="28"/>
        </w:rPr>
        <w:t>нутки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хатти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ва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шифохи</w:t>
      </w:r>
      <w:proofErr w:type="spellEnd"/>
      <w:proofErr w:type="gramStart"/>
      <w:r>
        <w:rPr>
          <w:rFonts w:ascii="Times New Roman Tj" w:hAnsi="Times New Roman Tj"/>
          <w:sz w:val="28"/>
        </w:rPr>
        <w:t>;</w:t>
      </w:r>
      <w:r w:rsidRPr="000B74FE">
        <w:rPr>
          <w:rFonts w:ascii="Times New Roman Tj" w:hAnsi="Times New Roman Tj"/>
          <w:sz w:val="28"/>
        </w:rPr>
        <w:t>.</w:t>
      </w:r>
      <w:proofErr w:type="gramEnd"/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b/>
          <w:i/>
          <w:sz w:val="28"/>
        </w:rPr>
      </w:pPr>
      <w:proofErr w:type="gramStart"/>
      <w:r w:rsidRPr="00256A4F">
        <w:rPr>
          <w:rFonts w:ascii="Times New Roman Tj" w:hAnsi="Times New Roman Tj"/>
          <w:b/>
          <w:i/>
          <w:sz w:val="28"/>
        </w:rPr>
        <w:t>Р</w:t>
      </w:r>
      <w:proofErr w:type="gramEnd"/>
      <w:r w:rsidRPr="00256A4F">
        <w:rPr>
          <w:rFonts w:ascii="Times New Roman Tj" w:hAnsi="Times New Roman Tj"/>
          <w:b/>
          <w:i/>
          <w:sz w:val="28"/>
        </w:rPr>
        <w:t xml:space="preserve"> а </w:t>
      </w:r>
      <w:proofErr w:type="spellStart"/>
      <w:r w:rsidRPr="00256A4F">
        <w:rPr>
          <w:rFonts w:ascii="Times New Roman Tj" w:hAnsi="Times New Roman Tj"/>
          <w:b/>
          <w:i/>
          <w:sz w:val="28"/>
        </w:rPr>
        <w:t>ф</w:t>
      </w:r>
      <w:proofErr w:type="spellEnd"/>
      <w:r w:rsidRPr="00256A4F">
        <w:rPr>
          <w:rFonts w:ascii="Times New Roman Tj" w:hAnsi="Times New Roman Tj"/>
          <w:b/>
          <w:i/>
          <w:sz w:val="28"/>
        </w:rPr>
        <w:t xml:space="preserve"> т и    </w:t>
      </w:r>
      <w:proofErr w:type="spellStart"/>
      <w:r w:rsidRPr="00256A4F">
        <w:rPr>
          <w:rFonts w:ascii="Times New Roman Tj" w:hAnsi="Times New Roman Tj"/>
          <w:b/>
          <w:i/>
          <w:sz w:val="28"/>
        </w:rPr>
        <w:t>д</w:t>
      </w:r>
      <w:proofErr w:type="spellEnd"/>
      <w:r w:rsidRPr="00256A4F">
        <w:rPr>
          <w:rFonts w:ascii="Times New Roman Tj" w:hAnsi="Times New Roman Tj"/>
          <w:b/>
          <w:i/>
          <w:sz w:val="28"/>
        </w:rPr>
        <w:t xml:space="preserve"> а </w:t>
      </w:r>
      <w:proofErr w:type="spellStart"/>
      <w:r w:rsidRPr="00256A4F">
        <w:rPr>
          <w:rFonts w:ascii="Times New Roman Tj" w:hAnsi="Times New Roman Tj"/>
          <w:b/>
          <w:i/>
          <w:sz w:val="28"/>
        </w:rPr>
        <w:t>р</w:t>
      </w:r>
      <w:proofErr w:type="spellEnd"/>
      <w:r w:rsidRPr="00256A4F">
        <w:rPr>
          <w:rFonts w:ascii="Times New Roman Tj" w:hAnsi="Times New Roman Tj"/>
          <w:b/>
          <w:i/>
          <w:sz w:val="28"/>
        </w:rPr>
        <w:t xml:space="preserve"> с:</w:t>
      </w:r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b/>
          <w:i/>
          <w:sz w:val="28"/>
        </w:rPr>
      </w:pPr>
    </w:p>
    <w:p w:rsidR="00745496" w:rsidRPr="00256A4F" w:rsidRDefault="00745496" w:rsidP="00745496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Лањзаи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256A4F">
        <w:rPr>
          <w:rFonts w:ascii="Times New Roman Tj" w:hAnsi="Times New Roman Tj"/>
          <w:b/>
          <w:sz w:val="36"/>
          <w:szCs w:val="28"/>
        </w:rPr>
        <w:t>ташкилї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: </w:t>
      </w:r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sz w:val="36"/>
          <w:szCs w:val="28"/>
        </w:rPr>
      </w:pPr>
      <w:r w:rsidRPr="00256A4F">
        <w:rPr>
          <w:rFonts w:ascii="Times New Roman Tj" w:hAnsi="Times New Roman Tj"/>
          <w:sz w:val="28"/>
        </w:rPr>
        <w:t xml:space="preserve">     </w:t>
      </w:r>
      <w:proofErr w:type="spellStart"/>
      <w:r w:rsidRPr="00256A4F">
        <w:rPr>
          <w:rFonts w:ascii="Times New Roman Tj" w:hAnsi="Times New Roman Tj"/>
          <w:sz w:val="28"/>
        </w:rPr>
        <w:t>Одоби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муошират</w:t>
      </w:r>
      <w:proofErr w:type="spellEnd"/>
      <w:r w:rsidRPr="00256A4F">
        <w:rPr>
          <w:rFonts w:ascii="Times New Roman Tj" w:hAnsi="Times New Roman Tj"/>
          <w:sz w:val="28"/>
        </w:rPr>
        <w:t xml:space="preserve">, </w:t>
      </w:r>
      <w:proofErr w:type="spellStart"/>
      <w:r w:rsidRPr="00256A4F">
        <w:rPr>
          <w:rFonts w:ascii="Times New Roman Tj" w:hAnsi="Times New Roman Tj"/>
          <w:sz w:val="28"/>
        </w:rPr>
        <w:t>омодагї</w:t>
      </w:r>
      <w:proofErr w:type="spellEnd"/>
      <w:r w:rsidRPr="00256A4F">
        <w:rPr>
          <w:rFonts w:ascii="Times New Roman Tj" w:hAnsi="Times New Roman Tj"/>
          <w:sz w:val="28"/>
        </w:rPr>
        <w:t xml:space="preserve"> ба </w:t>
      </w:r>
      <w:proofErr w:type="spellStart"/>
      <w:r w:rsidRPr="00256A4F">
        <w:rPr>
          <w:rFonts w:ascii="Times New Roman Tj" w:hAnsi="Times New Roman Tj"/>
          <w:sz w:val="28"/>
        </w:rPr>
        <w:t>дарс</w:t>
      </w:r>
      <w:proofErr w:type="spellEnd"/>
      <w:r w:rsidRPr="00256A4F">
        <w:rPr>
          <w:rFonts w:ascii="Times New Roman Tj" w:hAnsi="Times New Roman Tj"/>
          <w:sz w:val="28"/>
        </w:rPr>
        <w:t xml:space="preserve">. Ба </w:t>
      </w:r>
      <w:proofErr w:type="spellStart"/>
      <w:r w:rsidRPr="00256A4F">
        <w:rPr>
          <w:rFonts w:ascii="Times New Roman Tj" w:hAnsi="Times New Roman Tj"/>
          <w:sz w:val="28"/>
        </w:rPr>
        <w:t>назар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гирифт</w:t>
      </w:r>
      <w:r>
        <w:rPr>
          <w:rFonts w:ascii="Times New Roman Tj" w:hAnsi="Times New Roman Tj"/>
          <w:sz w:val="28"/>
        </w:rPr>
        <w:t>ани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иштироки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хонандагон</w:t>
      </w:r>
      <w:proofErr w:type="spellEnd"/>
      <w:r>
        <w:rPr>
          <w:rFonts w:ascii="Times New Roman Tj" w:hAnsi="Times New Roman Tj"/>
          <w:sz w:val="28"/>
        </w:rPr>
        <w:t xml:space="preserve"> ба </w:t>
      </w:r>
      <w:proofErr w:type="spellStart"/>
      <w:r>
        <w:rPr>
          <w:rFonts w:ascii="Times New Roman Tj" w:hAnsi="Times New Roman Tj"/>
          <w:sz w:val="28"/>
        </w:rPr>
        <w:t>дарс</w:t>
      </w:r>
      <w:proofErr w:type="spellEnd"/>
      <w:r>
        <w:rPr>
          <w:rFonts w:ascii="Times New Roman Tj" w:hAnsi="Times New Roman Tj"/>
          <w:sz w:val="28"/>
        </w:rPr>
        <w:t xml:space="preserve">, </w:t>
      </w:r>
      <w:proofErr w:type="spellStart"/>
      <w:r>
        <w:rPr>
          <w:rFonts w:ascii="Times New Roman Tj" w:hAnsi="Times New Roman Tj"/>
          <w:sz w:val="28"/>
        </w:rPr>
        <w:t>кайди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журнали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синфи</w:t>
      </w:r>
      <w:proofErr w:type="spellEnd"/>
      <w:r>
        <w:rPr>
          <w:rFonts w:ascii="Times New Roman Tj" w:hAnsi="Times New Roman Tj"/>
          <w:sz w:val="28"/>
        </w:rPr>
        <w:t>.</w:t>
      </w:r>
    </w:p>
    <w:p w:rsidR="00745496" w:rsidRPr="0021196C" w:rsidRDefault="00745496" w:rsidP="00745496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Пурсиш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: </w:t>
      </w:r>
      <w:proofErr w:type="spellStart"/>
      <w:r w:rsidRPr="00256A4F">
        <w:rPr>
          <w:rFonts w:ascii="Times New Roman Tj" w:hAnsi="Times New Roman Tj"/>
          <w:i/>
          <w:sz w:val="28"/>
          <w:szCs w:val="28"/>
        </w:rPr>
        <w:t>Маълумот</w:t>
      </w:r>
      <w:proofErr w:type="spellEnd"/>
      <w:r w:rsidRPr="00256A4F">
        <w:rPr>
          <w:rFonts w:ascii="Times New Roman Tj" w:hAnsi="Times New Roman Tj"/>
          <w:i/>
          <w:sz w:val="28"/>
          <w:szCs w:val="28"/>
        </w:rPr>
        <w:t xml:space="preserve"> дар </w:t>
      </w:r>
      <w:proofErr w:type="spellStart"/>
      <w:r w:rsidRPr="00256A4F">
        <w:rPr>
          <w:rFonts w:ascii="Times New Roman Tj" w:hAnsi="Times New Roman Tj"/>
          <w:i/>
          <w:sz w:val="28"/>
          <w:szCs w:val="28"/>
        </w:rPr>
        <w:t>бораи</w:t>
      </w:r>
      <w:proofErr w:type="spellEnd"/>
      <w:r w:rsidRPr="00256A4F"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аъзохои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чумла</w:t>
      </w:r>
      <w:proofErr w:type="spellEnd"/>
      <w:r>
        <w:rPr>
          <w:rFonts w:ascii="Times New Roman Tj" w:hAnsi="Times New Roman Tj"/>
          <w:i/>
          <w:sz w:val="28"/>
          <w:szCs w:val="28"/>
        </w:rPr>
        <w:t>.</w:t>
      </w:r>
    </w:p>
    <w:p w:rsidR="00745496" w:rsidRPr="00F76CCB" w:rsidRDefault="00745496" w:rsidP="00745496">
      <w:pPr>
        <w:pStyle w:val="a3"/>
        <w:spacing w:after="0"/>
        <w:ind w:left="1080"/>
        <w:jc w:val="both"/>
        <w:rPr>
          <w:rFonts w:asciiTheme="minorHAnsi" w:hAnsiTheme="minorHAnsi"/>
          <w:sz w:val="36"/>
          <w:szCs w:val="28"/>
        </w:rPr>
      </w:pPr>
      <w:r>
        <w:rPr>
          <w:rFonts w:ascii="Times New Roman Tj" w:hAnsi="Times New Roman Tj"/>
          <w:sz w:val="36"/>
          <w:szCs w:val="28"/>
        </w:rPr>
        <w:t xml:space="preserve">А) </w:t>
      </w:r>
      <w:proofErr w:type="spellStart"/>
      <w:r>
        <w:rPr>
          <w:rFonts w:ascii="Times New Roman Tj" w:hAnsi="Times New Roman Tj"/>
          <w:sz w:val="36"/>
          <w:szCs w:val="28"/>
        </w:rPr>
        <w:t>Аъзохои</w:t>
      </w:r>
      <w:proofErr w:type="spellEnd"/>
      <w:r>
        <w:rPr>
          <w:rFonts w:ascii="Times New Roman Tj" w:hAnsi="Times New Roman Tj"/>
          <w:sz w:val="36"/>
          <w:szCs w:val="28"/>
        </w:rPr>
        <w:t xml:space="preserve"> </w:t>
      </w:r>
      <w:proofErr w:type="spellStart"/>
      <w:r>
        <w:rPr>
          <w:rFonts w:ascii="Times New Roman Tj" w:hAnsi="Times New Roman Tj"/>
          <w:sz w:val="36"/>
          <w:szCs w:val="28"/>
        </w:rPr>
        <w:t>чумла</w:t>
      </w:r>
      <w:proofErr w:type="spellEnd"/>
      <w:r>
        <w:rPr>
          <w:rFonts w:ascii="Times New Roman Tj" w:hAnsi="Times New Roman Tj"/>
          <w:sz w:val="36"/>
          <w:szCs w:val="28"/>
        </w:rPr>
        <w:t xml:space="preserve"> чист</w:t>
      </w:r>
      <w:r w:rsidRPr="00F76CCB">
        <w:rPr>
          <w:rFonts w:asciiTheme="minorHAnsi" w:hAnsiTheme="minorHAnsi"/>
          <w:sz w:val="36"/>
          <w:szCs w:val="28"/>
        </w:rPr>
        <w:t>?</w:t>
      </w:r>
    </w:p>
    <w:p w:rsidR="00745496" w:rsidRDefault="00745496" w:rsidP="00745496">
      <w:pPr>
        <w:pStyle w:val="a3"/>
        <w:spacing w:after="0"/>
        <w:ind w:left="1080"/>
        <w:jc w:val="both"/>
        <w:rPr>
          <w:rFonts w:asciiTheme="minorHAnsi" w:hAnsiTheme="minorHAnsi"/>
          <w:sz w:val="36"/>
          <w:szCs w:val="28"/>
        </w:rPr>
      </w:pPr>
      <w:r w:rsidRPr="0021196C">
        <w:rPr>
          <w:rFonts w:asciiTheme="minorHAnsi" w:hAnsiTheme="minorHAnsi"/>
          <w:sz w:val="36"/>
          <w:szCs w:val="28"/>
        </w:rPr>
        <w:t xml:space="preserve">Б) </w:t>
      </w:r>
      <w:proofErr w:type="spellStart"/>
      <w:r w:rsidRPr="0021196C">
        <w:rPr>
          <w:rFonts w:asciiTheme="minorHAnsi" w:hAnsiTheme="minorHAnsi"/>
          <w:sz w:val="36"/>
          <w:szCs w:val="28"/>
        </w:rPr>
        <w:t>Чанд</w:t>
      </w:r>
      <w:proofErr w:type="spellEnd"/>
      <w:r w:rsidRPr="0021196C">
        <w:rPr>
          <w:rFonts w:asciiTheme="minorHAnsi" w:hAnsiTheme="minorHAnsi"/>
          <w:sz w:val="36"/>
          <w:szCs w:val="28"/>
        </w:rPr>
        <w:t xml:space="preserve"> </w:t>
      </w:r>
      <w:proofErr w:type="spellStart"/>
      <w:r w:rsidRPr="0021196C">
        <w:rPr>
          <w:rFonts w:asciiTheme="minorHAnsi" w:hAnsiTheme="minorHAnsi"/>
          <w:sz w:val="36"/>
          <w:szCs w:val="28"/>
        </w:rPr>
        <w:t>аъзои</w:t>
      </w:r>
      <w:proofErr w:type="spellEnd"/>
      <w:r w:rsidRPr="0021196C">
        <w:rPr>
          <w:rFonts w:asciiTheme="minorHAnsi" w:hAnsiTheme="minorHAnsi"/>
          <w:sz w:val="36"/>
          <w:szCs w:val="28"/>
        </w:rPr>
        <w:t xml:space="preserve"> </w:t>
      </w:r>
      <w:proofErr w:type="spellStart"/>
      <w:r w:rsidRPr="0021196C">
        <w:rPr>
          <w:rFonts w:asciiTheme="minorHAnsi" w:hAnsiTheme="minorHAnsi"/>
          <w:sz w:val="36"/>
          <w:szCs w:val="28"/>
        </w:rPr>
        <w:t>чумларо</w:t>
      </w:r>
      <w:proofErr w:type="spellEnd"/>
      <w:r w:rsidRPr="0021196C">
        <w:rPr>
          <w:rFonts w:asciiTheme="minorHAnsi" w:hAnsiTheme="minorHAnsi"/>
          <w:sz w:val="36"/>
          <w:szCs w:val="28"/>
        </w:rPr>
        <w:t xml:space="preserve"> </w:t>
      </w:r>
      <w:proofErr w:type="spellStart"/>
      <w:r w:rsidRPr="0021196C">
        <w:rPr>
          <w:rFonts w:asciiTheme="minorHAnsi" w:hAnsiTheme="minorHAnsi"/>
          <w:sz w:val="36"/>
          <w:szCs w:val="28"/>
        </w:rPr>
        <w:t>медонед</w:t>
      </w:r>
      <w:proofErr w:type="spellEnd"/>
      <w:r w:rsidRPr="0021196C">
        <w:rPr>
          <w:rFonts w:asciiTheme="minorHAnsi" w:hAnsiTheme="minorHAnsi"/>
          <w:sz w:val="36"/>
          <w:szCs w:val="28"/>
        </w:rPr>
        <w:t>?</w:t>
      </w:r>
    </w:p>
    <w:p w:rsidR="00745496" w:rsidRPr="00D40E8C" w:rsidRDefault="00745496" w:rsidP="00745496">
      <w:pPr>
        <w:pStyle w:val="a3"/>
        <w:spacing w:after="0"/>
        <w:ind w:left="108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36"/>
          <w:szCs w:val="28"/>
        </w:rPr>
        <w:t xml:space="preserve">В) </w:t>
      </w:r>
      <w:proofErr w:type="spellStart"/>
      <w:r>
        <w:rPr>
          <w:rFonts w:asciiTheme="minorHAnsi" w:hAnsiTheme="minorHAnsi"/>
          <w:sz w:val="36"/>
          <w:szCs w:val="28"/>
        </w:rPr>
        <w:t>Аъзохои</w:t>
      </w:r>
      <w:proofErr w:type="spellEnd"/>
      <w:r>
        <w:rPr>
          <w:rFonts w:asciiTheme="minorHAnsi" w:hAnsiTheme="minorHAnsi"/>
          <w:sz w:val="36"/>
          <w:szCs w:val="28"/>
        </w:rPr>
        <w:t xml:space="preserve"> </w:t>
      </w:r>
      <w:proofErr w:type="spellStart"/>
      <w:r>
        <w:rPr>
          <w:rFonts w:asciiTheme="minorHAnsi" w:hAnsiTheme="minorHAnsi"/>
          <w:sz w:val="36"/>
          <w:szCs w:val="28"/>
        </w:rPr>
        <w:t>чумла</w:t>
      </w:r>
      <w:proofErr w:type="spellEnd"/>
      <w:r>
        <w:rPr>
          <w:rFonts w:asciiTheme="minorHAnsi" w:hAnsiTheme="minorHAnsi"/>
          <w:sz w:val="36"/>
          <w:szCs w:val="28"/>
        </w:rPr>
        <w:t xml:space="preserve"> ба </w:t>
      </w:r>
      <w:proofErr w:type="spellStart"/>
      <w:r>
        <w:rPr>
          <w:rFonts w:asciiTheme="minorHAnsi" w:hAnsiTheme="minorHAnsi"/>
          <w:sz w:val="36"/>
          <w:szCs w:val="28"/>
        </w:rPr>
        <w:t>чанд</w:t>
      </w:r>
      <w:proofErr w:type="spellEnd"/>
      <w:r>
        <w:rPr>
          <w:rFonts w:asciiTheme="minorHAnsi" w:hAnsiTheme="minorHAnsi"/>
          <w:sz w:val="36"/>
          <w:szCs w:val="28"/>
        </w:rPr>
        <w:t xml:space="preserve"> </w:t>
      </w:r>
      <w:proofErr w:type="spellStart"/>
      <w:r>
        <w:rPr>
          <w:rFonts w:asciiTheme="minorHAnsi" w:hAnsiTheme="minorHAnsi"/>
          <w:sz w:val="36"/>
          <w:szCs w:val="28"/>
        </w:rPr>
        <w:t>гурух</w:t>
      </w:r>
      <w:proofErr w:type="spellEnd"/>
      <w:r>
        <w:rPr>
          <w:rFonts w:asciiTheme="minorHAnsi" w:hAnsiTheme="minorHAnsi"/>
          <w:sz w:val="36"/>
          <w:szCs w:val="28"/>
        </w:rPr>
        <w:t xml:space="preserve"> чудо </w:t>
      </w:r>
      <w:proofErr w:type="spellStart"/>
      <w:r>
        <w:rPr>
          <w:rFonts w:asciiTheme="minorHAnsi" w:hAnsiTheme="minorHAnsi"/>
          <w:sz w:val="36"/>
          <w:szCs w:val="28"/>
        </w:rPr>
        <w:t>мешаванд</w:t>
      </w:r>
      <w:proofErr w:type="spellEnd"/>
      <w:r w:rsidRPr="00D40E8C">
        <w:rPr>
          <w:rFonts w:asciiTheme="minorHAnsi" w:hAnsiTheme="minorHAnsi"/>
          <w:sz w:val="36"/>
          <w:szCs w:val="28"/>
        </w:rPr>
        <w:t>?</w:t>
      </w:r>
    </w:p>
    <w:p w:rsidR="00745496" w:rsidRPr="00256A4F" w:rsidRDefault="00745496" w:rsidP="00745496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Мустањакамкунї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>:</w:t>
      </w:r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sz w:val="36"/>
          <w:szCs w:val="28"/>
          <w:lang w:val="tg-Cyrl-TJ"/>
        </w:rPr>
      </w:pPr>
      <w:r w:rsidRPr="00256A4F">
        <w:rPr>
          <w:rFonts w:ascii="Times New Roman Tj" w:hAnsi="Times New Roman Tj"/>
          <w:sz w:val="28"/>
        </w:rPr>
        <w:t>А</w:t>
      </w:r>
      <w:r>
        <w:rPr>
          <w:rFonts w:ascii="Times New Roman Tj" w:hAnsi="Times New Roman Tj"/>
          <w:sz w:val="28"/>
        </w:rPr>
        <w:t xml:space="preserve">) </w:t>
      </w:r>
      <w:proofErr w:type="spellStart"/>
      <w:r>
        <w:rPr>
          <w:rFonts w:ascii="Times New Roman Tj" w:hAnsi="Times New Roman Tj"/>
          <w:sz w:val="28"/>
        </w:rPr>
        <w:t>Ичрои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машки</w:t>
      </w:r>
      <w:proofErr w:type="spellEnd"/>
      <w:r>
        <w:rPr>
          <w:rFonts w:ascii="Times New Roman Tj" w:hAnsi="Times New Roman Tj"/>
          <w:sz w:val="28"/>
        </w:rPr>
        <w:t xml:space="preserve"> 122 </w:t>
      </w:r>
      <w:proofErr w:type="gramStart"/>
      <w:r>
        <w:rPr>
          <w:rFonts w:ascii="Times New Roman Tj" w:hAnsi="Times New Roman Tj"/>
          <w:sz w:val="28"/>
        </w:rPr>
        <w:t xml:space="preserve">( </w:t>
      </w:r>
      <w:proofErr w:type="spellStart"/>
      <w:proofErr w:type="gramEnd"/>
      <w:r>
        <w:rPr>
          <w:rFonts w:ascii="Times New Roman Tj" w:hAnsi="Times New Roman Tj"/>
          <w:sz w:val="28"/>
        </w:rPr>
        <w:t>тахлили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синтаксисии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чумлахо</w:t>
      </w:r>
      <w:proofErr w:type="spellEnd"/>
      <w:r>
        <w:rPr>
          <w:rFonts w:ascii="Times New Roman Tj" w:hAnsi="Times New Roman Tj"/>
          <w:sz w:val="28"/>
        </w:rPr>
        <w:t>)</w:t>
      </w:r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sz w:val="28"/>
          <w:lang w:val="tg-Cyrl-TJ"/>
        </w:rPr>
      </w:pPr>
      <w:r w:rsidRPr="00256A4F">
        <w:rPr>
          <w:rFonts w:ascii="Times New Roman Tj" w:hAnsi="Times New Roman Tj"/>
          <w:sz w:val="28"/>
          <w:lang w:val="tg-Cyrl-TJ"/>
        </w:rPr>
        <w:t>Б) Ба савол</w:t>
      </w:r>
      <w:r>
        <w:rPr>
          <w:rFonts w:ascii="Times New Roman Tj" w:hAnsi="Times New Roman Tj"/>
          <w:sz w:val="28"/>
          <w:lang w:val="tg-Cyrl-TJ"/>
        </w:rPr>
        <w:t>номахо чавоб додан</w:t>
      </w:r>
      <w:r w:rsidRPr="00256A4F">
        <w:rPr>
          <w:rFonts w:ascii="Times New Roman Tj" w:hAnsi="Times New Roman Tj"/>
          <w:sz w:val="28"/>
          <w:lang w:val="tg-Cyrl-TJ"/>
        </w:rPr>
        <w:t xml:space="preserve"> </w:t>
      </w:r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sz w:val="28"/>
        </w:rPr>
      </w:pPr>
      <w:r w:rsidRPr="00256A4F">
        <w:rPr>
          <w:rFonts w:ascii="Times New Roman Tj" w:hAnsi="Times New Roman Tj"/>
          <w:sz w:val="28"/>
        </w:rPr>
        <w:t xml:space="preserve">В) </w:t>
      </w:r>
      <w:proofErr w:type="spellStart"/>
      <w:r w:rsidRPr="00256A4F">
        <w:rPr>
          <w:rFonts w:ascii="Times New Roman Tj" w:hAnsi="Times New Roman Tj"/>
          <w:sz w:val="28"/>
        </w:rPr>
        <w:t>Такрори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мавзўъњои</w:t>
      </w:r>
      <w:proofErr w:type="spellEnd"/>
      <w:r w:rsidRPr="00256A4F">
        <w:rPr>
          <w:rFonts w:ascii="Times New Roman Tj" w:hAnsi="Times New Roman Tj"/>
          <w:sz w:val="28"/>
        </w:rPr>
        <w:t xml:space="preserve"> </w:t>
      </w:r>
      <w:proofErr w:type="spellStart"/>
      <w:r w:rsidRPr="00256A4F">
        <w:rPr>
          <w:rFonts w:ascii="Times New Roman Tj" w:hAnsi="Times New Roman Tj"/>
          <w:sz w:val="28"/>
        </w:rPr>
        <w:t>гузашта</w:t>
      </w:r>
      <w:proofErr w:type="spellEnd"/>
      <w:r w:rsidRPr="00256A4F">
        <w:rPr>
          <w:rFonts w:ascii="Times New Roman Tj" w:hAnsi="Times New Roman Tj"/>
          <w:sz w:val="28"/>
        </w:rPr>
        <w:t>.</w:t>
      </w:r>
    </w:p>
    <w:p w:rsidR="00745496" w:rsidRPr="00256A4F" w:rsidRDefault="00745496" w:rsidP="00745496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i/>
          <w:sz w:val="24"/>
          <w:lang w:val="tg-Cyrl-TJ"/>
        </w:rPr>
      </w:pP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Баёни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мавзўи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 </w:t>
      </w: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нав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 xml:space="preserve">:  </w:t>
      </w:r>
      <w:proofErr w:type="spellStart"/>
      <w:r>
        <w:rPr>
          <w:rFonts w:ascii="Times New Roman Tj" w:hAnsi="Times New Roman Tj"/>
          <w:i/>
          <w:sz w:val="28"/>
          <w:szCs w:val="28"/>
        </w:rPr>
        <w:t>Доираи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истифодаи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чумлахои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мураккаби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тобеъ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бо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пайрави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холл </w:t>
      </w:r>
      <w:proofErr w:type="spellStart"/>
      <w:r>
        <w:rPr>
          <w:rFonts w:ascii="Times New Roman Tj" w:hAnsi="Times New Roman Tj"/>
          <w:i/>
          <w:sz w:val="28"/>
          <w:szCs w:val="28"/>
        </w:rPr>
        <w:t>васеътар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аст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, зеро </w:t>
      </w:r>
      <w:proofErr w:type="spellStart"/>
      <w:r>
        <w:rPr>
          <w:rFonts w:ascii="Times New Roman Tj" w:hAnsi="Times New Roman Tj"/>
          <w:i/>
          <w:sz w:val="28"/>
          <w:szCs w:val="28"/>
        </w:rPr>
        <w:t>онхо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бар </w:t>
      </w:r>
      <w:proofErr w:type="spellStart"/>
      <w:r>
        <w:rPr>
          <w:rFonts w:ascii="Times New Roman Tj" w:hAnsi="Times New Roman Tj"/>
          <w:i/>
          <w:sz w:val="28"/>
          <w:szCs w:val="28"/>
        </w:rPr>
        <w:t>шарху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тавзехи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тарзи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вокеъшавии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амал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, ба </w:t>
      </w:r>
      <w:proofErr w:type="spellStart"/>
      <w:r>
        <w:rPr>
          <w:rFonts w:ascii="Times New Roman Tj" w:hAnsi="Times New Roman Tj"/>
          <w:i/>
          <w:sz w:val="28"/>
          <w:szCs w:val="28"/>
        </w:rPr>
        <w:t>шарху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тавзехи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замону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макон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i/>
          <w:sz w:val="28"/>
          <w:szCs w:val="28"/>
        </w:rPr>
        <w:t>сабабу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максад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i/>
          <w:sz w:val="28"/>
          <w:szCs w:val="28"/>
        </w:rPr>
        <w:t>шарту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хилофи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амалу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холат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меоянд</w:t>
      </w:r>
      <w:proofErr w:type="gramStart"/>
      <w:r>
        <w:rPr>
          <w:rFonts w:ascii="Times New Roman Tj" w:hAnsi="Times New Roman Tj"/>
          <w:i/>
          <w:sz w:val="28"/>
          <w:szCs w:val="28"/>
        </w:rPr>
        <w:t>.Ч</w:t>
      </w:r>
      <w:proofErr w:type="gramEnd"/>
      <w:r>
        <w:rPr>
          <w:rFonts w:ascii="Times New Roman Tj" w:hAnsi="Times New Roman Tj"/>
          <w:i/>
          <w:sz w:val="28"/>
          <w:szCs w:val="28"/>
        </w:rPr>
        <w:t>умлаи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пайрави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холл </w:t>
      </w:r>
      <w:proofErr w:type="spellStart"/>
      <w:r>
        <w:rPr>
          <w:rFonts w:ascii="Times New Roman Tj" w:hAnsi="Times New Roman Tj"/>
          <w:i/>
          <w:sz w:val="28"/>
          <w:szCs w:val="28"/>
        </w:rPr>
        <w:t>хеле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серистеъмол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i/>
          <w:sz w:val="28"/>
          <w:szCs w:val="28"/>
        </w:rPr>
        <w:t>мебошад</w:t>
      </w:r>
      <w:proofErr w:type="spellEnd"/>
      <w:r>
        <w:rPr>
          <w:rFonts w:ascii="Times New Roman Tj" w:hAnsi="Times New Roman Tj"/>
          <w:i/>
          <w:sz w:val="28"/>
          <w:szCs w:val="28"/>
        </w:rPr>
        <w:t xml:space="preserve">. </w:t>
      </w:r>
    </w:p>
    <w:p w:rsidR="00745496" w:rsidRPr="00256A4F" w:rsidRDefault="00745496" w:rsidP="00745496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  <w:lang w:val="tg-Cyrl-TJ"/>
        </w:rPr>
      </w:pPr>
      <w:r w:rsidRPr="00256A4F">
        <w:rPr>
          <w:rFonts w:ascii="Times New Roman Tj" w:hAnsi="Times New Roman Tj"/>
          <w:b/>
          <w:sz w:val="36"/>
          <w:szCs w:val="28"/>
          <w:lang w:val="tg-Cyrl-TJ"/>
        </w:rPr>
        <w:t xml:space="preserve">Мустањакамкунї:  </w:t>
      </w:r>
    </w:p>
    <w:p w:rsidR="00745496" w:rsidRPr="00256A4F" w:rsidRDefault="00745496" w:rsidP="00745496">
      <w:pPr>
        <w:spacing w:after="0"/>
        <w:jc w:val="both"/>
        <w:rPr>
          <w:rFonts w:ascii="Times New Roman Tj" w:hAnsi="Times New Roman Tj"/>
          <w:i/>
          <w:sz w:val="36"/>
          <w:szCs w:val="28"/>
          <w:lang w:val="tg-Cyrl-TJ"/>
        </w:rPr>
      </w:pPr>
      <w:r w:rsidRPr="00256A4F">
        <w:rPr>
          <w:rFonts w:ascii="Times New Roman Tj" w:hAnsi="Times New Roman Tj"/>
          <w:i/>
          <w:sz w:val="28"/>
          <w:lang w:val="tg-Cyrl-TJ"/>
        </w:rPr>
        <w:t>А)</w:t>
      </w:r>
      <w:r>
        <w:rPr>
          <w:rFonts w:ascii="Times New Roman Tj" w:hAnsi="Times New Roman Tj"/>
          <w:i/>
          <w:sz w:val="28"/>
          <w:lang w:val="tg-Cyrl-TJ"/>
        </w:rPr>
        <w:t>Ичрои машки 124 9аз машк ефтанихелхои чумлахои пайрави хол)</w:t>
      </w:r>
      <w:r w:rsidRPr="00256A4F">
        <w:rPr>
          <w:rFonts w:ascii="Times New Roman Tj" w:hAnsi="Times New Roman Tj"/>
          <w:i/>
          <w:sz w:val="28"/>
          <w:lang w:val="tg-Cyrl-TJ"/>
        </w:rPr>
        <w:t xml:space="preserve">.  </w:t>
      </w:r>
    </w:p>
    <w:p w:rsidR="00745496" w:rsidRPr="00256A4F" w:rsidRDefault="00745496" w:rsidP="00745496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56A4F">
        <w:rPr>
          <w:rFonts w:ascii="Times New Roman Tj" w:hAnsi="Times New Roman Tj"/>
          <w:b/>
          <w:sz w:val="36"/>
          <w:szCs w:val="28"/>
          <w:lang w:val="tg-Cyrl-TJ"/>
        </w:rPr>
        <w:t xml:space="preserve">Супориш: </w:t>
      </w:r>
      <w:r>
        <w:rPr>
          <w:rFonts w:ascii="Times New Roman Tj" w:hAnsi="Times New Roman Tj"/>
          <w:sz w:val="28"/>
          <w:szCs w:val="28"/>
          <w:lang w:val="tg-Cyrl-TJ"/>
        </w:rPr>
        <w:t>Машки 126, азеди коидахо.</w:t>
      </w:r>
    </w:p>
    <w:p w:rsidR="00745496" w:rsidRPr="00256A4F" w:rsidRDefault="00745496" w:rsidP="00745496">
      <w:pPr>
        <w:pStyle w:val="a3"/>
        <w:numPr>
          <w:ilvl w:val="0"/>
          <w:numId w:val="1"/>
        </w:numPr>
        <w:spacing w:after="0"/>
        <w:jc w:val="both"/>
        <w:rPr>
          <w:rFonts w:ascii="Times New Roman Tj" w:hAnsi="Times New Roman Tj"/>
          <w:b/>
          <w:sz w:val="36"/>
          <w:szCs w:val="28"/>
        </w:rPr>
      </w:pPr>
      <w:r w:rsidRPr="00256A4F">
        <w:rPr>
          <w:rFonts w:ascii="Times New Roman Tj" w:hAnsi="Times New Roman Tj"/>
          <w:b/>
          <w:sz w:val="36"/>
          <w:szCs w:val="28"/>
          <w:lang w:val="tg-Cyrl-TJ"/>
        </w:rPr>
        <w:t>Эъло</w:t>
      </w:r>
      <w:r w:rsidRPr="00256A4F">
        <w:rPr>
          <w:rFonts w:ascii="Times New Roman Tj" w:hAnsi="Times New Roman Tj"/>
          <w:b/>
          <w:sz w:val="36"/>
          <w:szCs w:val="28"/>
        </w:rPr>
        <w:t xml:space="preserve">ни </w:t>
      </w:r>
      <w:proofErr w:type="spellStart"/>
      <w:r w:rsidRPr="00256A4F">
        <w:rPr>
          <w:rFonts w:ascii="Times New Roman Tj" w:hAnsi="Times New Roman Tj"/>
          <w:b/>
          <w:sz w:val="36"/>
          <w:szCs w:val="28"/>
        </w:rPr>
        <w:t>бањо</w:t>
      </w:r>
      <w:proofErr w:type="spellEnd"/>
      <w:r w:rsidRPr="00256A4F">
        <w:rPr>
          <w:rFonts w:ascii="Times New Roman Tj" w:hAnsi="Times New Roman Tj"/>
          <w:b/>
          <w:sz w:val="36"/>
          <w:szCs w:val="28"/>
        </w:rPr>
        <w:t>.</w:t>
      </w:r>
    </w:p>
    <w:p w:rsidR="00745496" w:rsidRDefault="00745496" w:rsidP="00745496">
      <w:pPr>
        <w:spacing w:after="0"/>
        <w:jc w:val="center"/>
      </w:pPr>
    </w:p>
    <w:p w:rsidR="00745496" w:rsidRDefault="00745496" w:rsidP="00745496">
      <w:pPr>
        <w:spacing w:after="0"/>
        <w:jc w:val="center"/>
      </w:pPr>
    </w:p>
    <w:p w:rsidR="00745496" w:rsidRDefault="00745496" w:rsidP="00745496">
      <w:pPr>
        <w:spacing w:after="0"/>
        <w:jc w:val="center"/>
      </w:pPr>
    </w:p>
    <w:p w:rsidR="00745496" w:rsidRDefault="00745496" w:rsidP="00745496">
      <w:pPr>
        <w:spacing w:after="0"/>
        <w:jc w:val="center"/>
      </w:pPr>
    </w:p>
    <w:p w:rsidR="00745496" w:rsidRDefault="00745496" w:rsidP="00745496"/>
    <w:p w:rsidR="00745496" w:rsidRDefault="00745496" w:rsidP="00745496"/>
    <w:p w:rsidR="00745496" w:rsidRDefault="00745496" w:rsidP="00745496"/>
    <w:p w:rsidR="00745496" w:rsidRDefault="00745496" w:rsidP="00745496"/>
    <w:p w:rsidR="006A59E3" w:rsidRDefault="00B43FFB"/>
    <w:sectPr w:rsidR="006A59E3" w:rsidSect="00745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1087"/>
    <w:multiLevelType w:val="hybridMultilevel"/>
    <w:tmpl w:val="184C6222"/>
    <w:lvl w:ilvl="0" w:tplc="5046DD2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713374"/>
    <w:multiLevelType w:val="hybridMultilevel"/>
    <w:tmpl w:val="184C6222"/>
    <w:lvl w:ilvl="0" w:tplc="5046DD2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496"/>
    <w:rsid w:val="003A1198"/>
    <w:rsid w:val="004675DF"/>
    <w:rsid w:val="00745496"/>
    <w:rsid w:val="00A55DFE"/>
    <w:rsid w:val="00B43FFB"/>
    <w:rsid w:val="00C5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9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2020-02-28T05:51:00Z</dcterms:created>
  <dcterms:modified xsi:type="dcterms:W3CDTF">2020-03-07T07:27:00Z</dcterms:modified>
</cp:coreProperties>
</file>